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A1F" w:rsidRPr="00E91A1F" w:rsidRDefault="006641B0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A1F">
        <w:rPr>
          <w:rFonts w:ascii="Times New Roman" w:hAnsi="Times New Roman" w:cs="Times New Roman"/>
          <w:b/>
          <w:sz w:val="28"/>
          <w:szCs w:val="28"/>
        </w:rPr>
        <w:t xml:space="preserve">Сотрудниками ГИБДД проводится профилактическое мероприятие «Весенние каникулы» </w:t>
      </w:r>
    </w:p>
    <w:p w:rsidR="00E91A1F" w:rsidRDefault="00E91A1F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936" w:rsidRDefault="006641B0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A1F">
        <w:rPr>
          <w:rFonts w:ascii="Times New Roman" w:hAnsi="Times New Roman" w:cs="Times New Roman"/>
          <w:sz w:val="28"/>
          <w:szCs w:val="28"/>
        </w:rPr>
        <w:t xml:space="preserve">В целях предупреждения </w:t>
      </w:r>
      <w:proofErr w:type="spellStart"/>
      <w:r w:rsidRPr="00E91A1F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Pr="00E91A1F">
        <w:rPr>
          <w:rFonts w:ascii="Times New Roman" w:hAnsi="Times New Roman" w:cs="Times New Roman"/>
          <w:sz w:val="28"/>
          <w:szCs w:val="28"/>
        </w:rPr>
        <w:t xml:space="preserve">–транспортных происшествий с участием детей в период весенних каникул сотрудниками ГИБДД ОМВД России по </w:t>
      </w:r>
      <w:r w:rsidR="00E91A1F" w:rsidRPr="00E91A1F">
        <w:rPr>
          <w:rFonts w:ascii="Times New Roman" w:hAnsi="Times New Roman" w:cs="Times New Roman"/>
          <w:sz w:val="28"/>
          <w:szCs w:val="28"/>
        </w:rPr>
        <w:t>Усть-Катавскому городскому округу</w:t>
      </w:r>
      <w:r w:rsidRPr="00E91A1F">
        <w:rPr>
          <w:rFonts w:ascii="Times New Roman" w:hAnsi="Times New Roman" w:cs="Times New Roman"/>
          <w:sz w:val="28"/>
          <w:szCs w:val="28"/>
        </w:rPr>
        <w:t xml:space="preserve"> с 20 марта </w:t>
      </w:r>
      <w:r w:rsidR="00060936">
        <w:rPr>
          <w:rFonts w:ascii="Times New Roman" w:hAnsi="Times New Roman" w:cs="Times New Roman"/>
          <w:sz w:val="28"/>
          <w:szCs w:val="28"/>
        </w:rPr>
        <w:t>проводит</w:t>
      </w:r>
      <w:r w:rsidRPr="00E91A1F">
        <w:rPr>
          <w:rFonts w:ascii="Times New Roman" w:hAnsi="Times New Roman" w:cs="Times New Roman"/>
          <w:sz w:val="28"/>
          <w:szCs w:val="28"/>
        </w:rPr>
        <w:t xml:space="preserve">ся широкомасштабная профилактическая акция «Весенние каникулы». </w:t>
      </w:r>
    </w:p>
    <w:p w:rsidR="00060936" w:rsidRDefault="006641B0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A1F">
        <w:rPr>
          <w:rFonts w:ascii="Times New Roman" w:hAnsi="Times New Roman" w:cs="Times New Roman"/>
          <w:sz w:val="28"/>
          <w:szCs w:val="28"/>
        </w:rPr>
        <w:t xml:space="preserve">В этот период группами нарядов ДПС ГИБДД будет проверяться транспортные средства, нацеленные на выявление нарушений правил по использованию ремней безопасности и детских удерживающих устройств, а также нарушения правил дорожного движения. Особое внимание будет уделяться выявлению нарушений правил дорожного движения детьми. </w:t>
      </w:r>
    </w:p>
    <w:p w:rsidR="00060936" w:rsidRDefault="006641B0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A1F">
        <w:rPr>
          <w:rFonts w:ascii="Times New Roman" w:hAnsi="Times New Roman" w:cs="Times New Roman"/>
          <w:sz w:val="28"/>
          <w:szCs w:val="28"/>
        </w:rPr>
        <w:t xml:space="preserve">Маршруты патрулирования нарядов ДПС будут приближены к местам массового нахождения детей. Во время мероприятия сотрудники Госавтоинспекции проведут профилактические беседы по безопасности дорожного движения с обучающимися и их родителями, в том числе о соблюдении правил перевозки детей в автомобиле и использовании светоотражающих элементов в темное время суток. </w:t>
      </w:r>
    </w:p>
    <w:p w:rsidR="00060936" w:rsidRDefault="00060936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936" w:rsidRDefault="006641B0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A1F">
        <w:rPr>
          <w:rFonts w:ascii="Times New Roman" w:hAnsi="Times New Roman" w:cs="Times New Roman"/>
          <w:sz w:val="28"/>
          <w:szCs w:val="28"/>
        </w:rPr>
        <w:t xml:space="preserve">Также напомним, что перевозить малышей до 7 лет в автомобиле можно только с использованием детских удерживающих устройств, соответствующих весу и росту ребенка. Детей от 7 до 11 лет необходимо перевозить также с применением удерживающих устройств или с ремнем безопасности. На переднем сиденье ребенка до 11 лет можно перевозить только с использованием детских кресел. </w:t>
      </w:r>
    </w:p>
    <w:p w:rsidR="00C50778" w:rsidRPr="00E91A1F" w:rsidRDefault="006641B0" w:rsidP="00E91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91A1F">
        <w:rPr>
          <w:rFonts w:ascii="Times New Roman" w:hAnsi="Times New Roman" w:cs="Times New Roman"/>
          <w:sz w:val="28"/>
          <w:szCs w:val="28"/>
        </w:rPr>
        <w:t>Сотрудники полиции напоминают всем водителям о недопущении нарушений Правил дорожного движения и необходимости быть предельно внимательными на дорогах, особенно вблизи образовательных учреждений.</w:t>
      </w:r>
    </w:p>
    <w:sectPr w:rsidR="00C50778" w:rsidRPr="00E91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1B0"/>
    <w:rsid w:val="00060936"/>
    <w:rsid w:val="006641B0"/>
    <w:rsid w:val="00C50778"/>
    <w:rsid w:val="00E9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C866A-9BCE-4DA3-82BB-356CA05C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2023-03-20T05:39:00Z</dcterms:created>
  <dcterms:modified xsi:type="dcterms:W3CDTF">2023-03-20T06:06:00Z</dcterms:modified>
</cp:coreProperties>
</file>